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9" w:lineRule="atLeast"/>
        <w:jc w:val="center"/>
        <w:rPr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25"/>
          <w:szCs w:val="25"/>
          <w:shd w:val="clear" w:fill="FFFFFF"/>
        </w:rPr>
        <w:t>笔试、面试、普通话水平测试、教师资格认定机构及咨询电话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9" w:lineRule="atLeast"/>
        <w:jc w:val="center"/>
        <w:rPr>
          <w:sz w:val="17"/>
          <w:szCs w:val="17"/>
        </w:rPr>
      </w:pPr>
      <w:r>
        <w:rPr>
          <w:rFonts w:hint="default" w:ascii="微软雅黑" w:hAnsi="微软雅黑" w:eastAsia="微软雅黑" w:cs="微软雅黑"/>
          <w:color w:val="000000"/>
          <w:sz w:val="17"/>
          <w:szCs w:val="17"/>
          <w:shd w:val="clear" w:fill="FFFFFF"/>
        </w:rPr>
        <w:t> </w:t>
      </w:r>
    </w:p>
    <w:tbl>
      <w:tblPr>
        <w:tblW w:w="823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3"/>
        <w:gridCol w:w="2250"/>
        <w:gridCol w:w="1189"/>
        <w:gridCol w:w="21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6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ascii="黑体" w:hAnsi="宋体" w:eastAsia="黑体" w:cs="黑体"/>
                <w:color w:val="000000"/>
                <w:sz w:val="17"/>
                <w:szCs w:val="17"/>
                <w:bdr w:val="none" w:color="auto" w:sz="0" w:space="0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sz w:val="17"/>
                <w:szCs w:val="17"/>
                <w:bdr w:val="none" w:color="auto" w:sz="0" w:space="0"/>
              </w:rPr>
              <w:t>位</w:t>
            </w:r>
          </w:p>
        </w:tc>
        <w:tc>
          <w:tcPr>
            <w:tcW w:w="225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000000"/>
                <w:sz w:val="17"/>
                <w:szCs w:val="17"/>
                <w:bdr w:val="none" w:color="auto" w:sz="0" w:space="0"/>
              </w:rPr>
              <w:t>详 细 地 址</w:t>
            </w:r>
          </w:p>
        </w:tc>
        <w:tc>
          <w:tcPr>
            <w:tcW w:w="119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000000"/>
                <w:sz w:val="17"/>
                <w:szCs w:val="17"/>
                <w:bdr w:val="none" w:color="auto" w:sz="0" w:space="0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sz w:val="17"/>
                <w:szCs w:val="17"/>
                <w:bdr w:val="none" w:color="auto" w:sz="0" w:space="0"/>
              </w:rPr>
              <w:t>话</w:t>
            </w:r>
          </w:p>
        </w:tc>
        <w:tc>
          <w:tcPr>
            <w:tcW w:w="21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000000"/>
                <w:sz w:val="17"/>
                <w:szCs w:val="17"/>
                <w:bdr w:val="none" w:color="auto" w:sz="0" w:space="0"/>
              </w:rPr>
              <w:t>工 作 职 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66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市教育招生考试院考试科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东营区东三路163号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ind w:left="0" w:firstLine="175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(市教育局南楼)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8331089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8339269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负责笔试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66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市教育局组织人事科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东营区府前大街118号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8337171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负责面试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66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市语言文字工作委员会办公室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（市普通话培训测试中心）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东营区东三路163号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ind w:left="0" w:firstLine="175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(市教育局南楼)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8337152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负责普通话水平测试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66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东营市行政审批服务局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8388885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负责中小学教师资格认定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19" w:lineRule="atLeast"/>
        <w:jc w:val="center"/>
        <w:rPr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000000"/>
          <w:sz w:val="17"/>
          <w:szCs w:val="1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9" w:lineRule="atLeast"/>
        <w:jc w:val="center"/>
        <w:rPr>
          <w:sz w:val="17"/>
          <w:szCs w:val="17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25"/>
          <w:szCs w:val="25"/>
          <w:shd w:val="clear" w:fill="FFFFFF"/>
        </w:rPr>
        <w:t>东营市中小学教师资格考试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9314E"/>
    <w:rsid w:val="21A93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0">
    <w:name w:val="HTML Keyboard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4"/>
    <w:uiPriority w:val="0"/>
    <w:rPr>
      <w:rFonts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2021-01-11T01:49:00Z</dcterms:created>
  <dc:creator>WPS_1609033458</dc:creator>
  <cp:lastModifiedBy>WPS_1609033458</cp:lastModifiedBy>
  <dcterms:modified xsi:type="dcterms:W3CDTF">2021-01-11T01:50:58Z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